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7180292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137F2E">
        <w:rPr>
          <w:rFonts w:ascii="Times New Roman" w:hAnsi="Times New Roman"/>
          <w:bCs/>
          <w:sz w:val="28"/>
          <w:szCs w:val="28"/>
        </w:rPr>
        <w:t>2</w:t>
      </w:r>
      <w:r w:rsidR="009C3C7C">
        <w:rPr>
          <w:rFonts w:ascii="Times New Roman" w:hAnsi="Times New Roman"/>
          <w:bCs/>
          <w:sz w:val="28"/>
          <w:szCs w:val="28"/>
        </w:rPr>
        <w:t>85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="00137F2E">
        <w:rPr>
          <w:rFonts w:ascii="Times New Roman" w:hAnsi="Times New Roman"/>
          <w:bCs/>
          <w:sz w:val="28"/>
          <w:szCs w:val="28"/>
        </w:rPr>
        <w:t>1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RPr="00B44439" w:rsidP="005B5377" w14:paraId="056BF2B8" w14:textId="66D9C4FF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УИД</w:t>
      </w:r>
      <w:r w:rsidR="00137F2E">
        <w:rPr>
          <w:rFonts w:ascii="Times New Roman" w:hAnsi="Times New Roman"/>
          <w:bCs/>
          <w:sz w:val="28"/>
          <w:szCs w:val="28"/>
        </w:rPr>
        <w:t xml:space="preserve"> </w:t>
      </w:r>
      <w:r w:rsidRPr="00B44439">
        <w:rPr>
          <w:rFonts w:ascii="Times New Roman" w:hAnsi="Times New Roman"/>
          <w:bCs/>
          <w:sz w:val="28"/>
          <w:szCs w:val="28"/>
        </w:rPr>
        <w:t xml:space="preserve">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</w:t>
      </w:r>
      <w:r w:rsidR="00137F2E">
        <w:rPr>
          <w:rFonts w:ascii="Times New Roman" w:hAnsi="Times New Roman"/>
          <w:bCs/>
          <w:sz w:val="28"/>
          <w:szCs w:val="28"/>
        </w:rPr>
        <w:t>11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9C3C7C">
        <w:rPr>
          <w:rFonts w:ascii="Times New Roman" w:hAnsi="Times New Roman"/>
          <w:bCs/>
          <w:sz w:val="28"/>
          <w:szCs w:val="28"/>
        </w:rPr>
        <w:t>1212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9C3C7C">
        <w:rPr>
          <w:rFonts w:ascii="Times New Roman" w:hAnsi="Times New Roman"/>
          <w:bCs/>
          <w:sz w:val="28"/>
          <w:szCs w:val="28"/>
        </w:rPr>
        <w:t>59</w:t>
      </w:r>
    </w:p>
    <w:p w:rsidR="00E24FF9" w:rsidRPr="00B44439" w:rsidP="00F30E53" w14:paraId="194B3AF6" w14:textId="5E6C57F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7F6A962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ПОСТАНОВЛЕНИЕ №5-</w:t>
      </w:r>
      <w:r w:rsidR="00137F2E">
        <w:rPr>
          <w:rFonts w:ascii="Times New Roman" w:hAnsi="Times New Roman"/>
          <w:bCs/>
          <w:sz w:val="28"/>
          <w:szCs w:val="28"/>
        </w:rPr>
        <w:t>2</w:t>
      </w:r>
      <w:r w:rsidR="00556F7D">
        <w:rPr>
          <w:rFonts w:ascii="Times New Roman" w:hAnsi="Times New Roman"/>
          <w:bCs/>
          <w:sz w:val="28"/>
          <w:szCs w:val="28"/>
        </w:rPr>
        <w:t>85</w:t>
      </w:r>
      <w:r w:rsidRPr="00B44439" w:rsidR="006D0398">
        <w:rPr>
          <w:rFonts w:ascii="Times New Roman" w:hAnsi="Times New Roman"/>
          <w:bCs/>
          <w:sz w:val="28"/>
          <w:szCs w:val="28"/>
        </w:rPr>
        <w:t>-110</w:t>
      </w:r>
      <w:r w:rsidR="00556F7D">
        <w:rPr>
          <w:rFonts w:ascii="Times New Roman" w:hAnsi="Times New Roman"/>
          <w:bCs/>
          <w:sz w:val="28"/>
          <w:szCs w:val="28"/>
        </w:rPr>
        <w:t>1</w:t>
      </w:r>
      <w:r w:rsidRPr="00B44439" w:rsidR="006D0398">
        <w:rPr>
          <w:rFonts w:ascii="Times New Roman" w:hAnsi="Times New Roman"/>
          <w:bCs/>
          <w:sz w:val="28"/>
          <w:szCs w:val="28"/>
        </w:rPr>
        <w:t>/20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60F16D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апреля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74F05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="00556F7D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37F2E" w:rsidP="00137F2E" w14:paraId="158FFC82" w14:textId="3532E2B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9C3C7C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C3C7C">
        <w:rPr>
          <w:rFonts w:ascii="Times New Roman" w:hAnsi="Times New Roman"/>
          <w:sz w:val="28"/>
          <w:szCs w:val="28"/>
        </w:rPr>
        <w:t>ЮМЗ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</w:t>
      </w:r>
      <w:r w:rsidR="009C3C7C">
        <w:rPr>
          <w:rFonts w:ascii="Times New Roman" w:hAnsi="Times New Roman"/>
          <w:sz w:val="28"/>
          <w:szCs w:val="28"/>
        </w:rPr>
        <w:t xml:space="preserve"> </w:t>
      </w:r>
      <w:r w:rsidR="00A01028">
        <w:rPr>
          <w:rFonts w:ascii="Times New Roman" w:hAnsi="Times New Roman"/>
          <w:sz w:val="28"/>
          <w:szCs w:val="28"/>
        </w:rPr>
        <w:t>Е.А.,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0102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0102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="001B206C">
        <w:rPr>
          <w:rFonts w:ascii="Times New Roman" w:hAnsi="Times New Roman"/>
          <w:sz w:val="28"/>
          <w:szCs w:val="28"/>
        </w:rPr>
        <w:t xml:space="preserve"> и исполняющего обязанности по адресу</w:t>
      </w:r>
      <w:r w:rsidR="00A01028">
        <w:rPr>
          <w:rFonts w:ascii="Times New Roman" w:hAnsi="Times New Roman"/>
          <w:sz w:val="28"/>
          <w:szCs w:val="28"/>
        </w:rPr>
        <w:t>*</w:t>
      </w:r>
      <w:r w:rsidR="001B20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</w:t>
      </w:r>
      <w:r w:rsidR="00A0102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5C3E56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октября</w:t>
      </w:r>
      <w:r w:rsidRPr="00B44439" w:rsidR="00B4443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44439" w:rsidR="00B4443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9C3C7C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9C3C7C">
        <w:rPr>
          <w:rFonts w:ascii="Times New Roman" w:hAnsi="Times New Roman"/>
          <w:sz w:val="28"/>
          <w:szCs w:val="28"/>
        </w:rPr>
        <w:t>Ю</w:t>
      </w:r>
      <w:r w:rsidR="00C45ED9">
        <w:rPr>
          <w:rFonts w:ascii="Times New Roman" w:hAnsi="Times New Roman"/>
          <w:sz w:val="28"/>
          <w:szCs w:val="28"/>
        </w:rPr>
        <w:t>горск</w:t>
      </w:r>
      <w:r w:rsidR="00C45ED9">
        <w:rPr>
          <w:rFonts w:ascii="Times New Roman" w:hAnsi="Times New Roman"/>
          <w:sz w:val="28"/>
          <w:szCs w:val="28"/>
        </w:rPr>
        <w:t>ий металлургический завод</w:t>
      </w:r>
      <w:r>
        <w:rPr>
          <w:rFonts w:ascii="Times New Roman" w:hAnsi="Times New Roman"/>
          <w:sz w:val="28"/>
          <w:szCs w:val="28"/>
        </w:rPr>
        <w:t>» (далее ООО «</w:t>
      </w:r>
      <w:r w:rsidR="009C3C7C">
        <w:rPr>
          <w:rFonts w:ascii="Times New Roman" w:hAnsi="Times New Roman"/>
          <w:sz w:val="28"/>
          <w:szCs w:val="28"/>
        </w:rPr>
        <w:t>ЮМЗ</w:t>
      </w:r>
      <w:r>
        <w:rPr>
          <w:rFonts w:ascii="Times New Roman" w:hAnsi="Times New Roman"/>
          <w:sz w:val="28"/>
          <w:szCs w:val="28"/>
        </w:rPr>
        <w:t xml:space="preserve">») </w:t>
      </w:r>
      <w:r w:rsidR="009C3C7C">
        <w:rPr>
          <w:rFonts w:ascii="Times New Roman" w:hAnsi="Times New Roman"/>
          <w:sz w:val="28"/>
          <w:szCs w:val="28"/>
        </w:rPr>
        <w:t>Плюснин Е.А.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A01028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>не представил</w:t>
      </w:r>
      <w:r w:rsidRPr="00B44439" w:rsidR="00A04F10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3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25 октября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RPr="00B44439" w:rsidP="000574FD" w14:paraId="1E9CC34D" w14:textId="385175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Плюснин Е.А.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9C3C7C">
        <w:rPr>
          <w:rFonts w:ascii="Times New Roman" w:hAnsi="Times New Roman"/>
          <w:sz w:val="28"/>
          <w:szCs w:val="28"/>
        </w:rPr>
        <w:t>Плюснина Е.А.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B44439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B44439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6FA7EE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B44439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B44439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C968F4" w:rsidRPr="006469A2" w:rsidP="00C968F4" w14:paraId="497F15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9A2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46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469A2">
        <w:rPr>
          <w:rFonts w:ascii="Times New Roman" w:hAnsi="Times New Roman"/>
          <w:sz w:val="28"/>
          <w:szCs w:val="28"/>
        </w:rPr>
        <w:t xml:space="preserve">. </w:t>
      </w:r>
    </w:p>
    <w:p w:rsidR="00C968F4" w:rsidP="00C968F4" w14:paraId="2B57B62B" w14:textId="7E5F0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 xml:space="preserve">Таким образом, налоговую декларацию </w:t>
      </w:r>
      <w:r w:rsidR="003F6C68">
        <w:rPr>
          <w:rFonts w:ascii="Times New Roman" w:hAnsi="Times New Roman"/>
          <w:sz w:val="28"/>
          <w:szCs w:val="28"/>
        </w:rPr>
        <w:t xml:space="preserve">по налогу </w:t>
      </w:r>
      <w:r>
        <w:rPr>
          <w:rFonts w:ascii="Times New Roman" w:hAnsi="Times New Roman"/>
          <w:sz w:val="28"/>
          <w:szCs w:val="28"/>
        </w:rPr>
        <w:t xml:space="preserve">на добавленную стоимость </w:t>
      </w:r>
      <w:r w:rsidRPr="006469A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 квартал</w:t>
      </w:r>
      <w:r w:rsidRPr="006469A2">
        <w:rPr>
          <w:rFonts w:ascii="Times New Roman" w:hAnsi="Times New Roman"/>
          <w:sz w:val="28"/>
          <w:szCs w:val="28"/>
        </w:rPr>
        <w:t xml:space="preserve"> 2024 года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B44439" w:rsidP="0065178C" w14:paraId="0CA42261" w14:textId="72AA1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 Е.А.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5856D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2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A5290">
        <w:rPr>
          <w:rFonts w:ascii="Times New Roman" w:eastAsia="Times New Roman" w:hAnsi="Times New Roman"/>
          <w:sz w:val="28"/>
          <w:szCs w:val="28"/>
          <w:lang w:eastAsia="ru-RU"/>
        </w:rPr>
        <w:t>13 марта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137F2E">
        <w:rPr>
          <w:rFonts w:ascii="Times New Roman" w:hAnsi="Times New Roman"/>
          <w:sz w:val="28"/>
          <w:szCs w:val="28"/>
        </w:rPr>
        <w:t>3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2E45C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137F2E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096E6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137F2E">
        <w:rPr>
          <w:rFonts w:ascii="Times New Roman" w:eastAsia="Times New Roman" w:hAnsi="Times New Roman"/>
          <w:sz w:val="28"/>
          <w:szCs w:val="28"/>
        </w:rPr>
        <w:br/>
      </w:r>
      <w:r w:rsidRPr="00B4443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A5290">
        <w:rPr>
          <w:rFonts w:ascii="Times New Roman" w:eastAsia="Times New Roman" w:hAnsi="Times New Roman"/>
          <w:sz w:val="28"/>
          <w:szCs w:val="28"/>
        </w:rPr>
        <w:t>04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BA5290">
        <w:rPr>
          <w:rFonts w:ascii="Times New Roman" w:hAnsi="Times New Roman"/>
          <w:sz w:val="28"/>
          <w:szCs w:val="28"/>
        </w:rPr>
        <w:t xml:space="preserve">директором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="009C3C7C">
        <w:rPr>
          <w:rFonts w:ascii="Times New Roman" w:hAnsi="Times New Roman"/>
          <w:sz w:val="28"/>
          <w:szCs w:val="28"/>
        </w:rPr>
        <w:t>Плюснин Е.А.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354DB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ООО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 xml:space="preserve">» </w:t>
      </w:r>
      <w:r w:rsidR="009C3C7C">
        <w:rPr>
          <w:rFonts w:ascii="Times New Roman" w:hAnsi="Times New Roman"/>
          <w:sz w:val="28"/>
          <w:szCs w:val="28"/>
        </w:rPr>
        <w:t>Плюснина Е.А.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1B4DC7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C3C7C">
        <w:rPr>
          <w:rFonts w:ascii="Times New Roman" w:hAnsi="Times New Roman"/>
          <w:sz w:val="28"/>
          <w:szCs w:val="28"/>
        </w:rPr>
        <w:t>Плюснина Е.А.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C3C7C">
        <w:rPr>
          <w:rFonts w:ascii="Times New Roman" w:hAnsi="Times New Roman"/>
          <w:sz w:val="28"/>
          <w:szCs w:val="28"/>
        </w:rPr>
        <w:t>Плюснину Е.А.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36071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9C3C7C">
        <w:rPr>
          <w:rFonts w:ascii="Times New Roman" w:hAnsi="Times New Roman"/>
          <w:sz w:val="28"/>
          <w:szCs w:val="28"/>
        </w:rPr>
        <w:t>ЮМЗ</w:t>
      </w:r>
      <w:r w:rsidR="00137F2E">
        <w:rPr>
          <w:rFonts w:ascii="Times New Roman" w:hAnsi="Times New Roman"/>
          <w:sz w:val="28"/>
          <w:szCs w:val="28"/>
        </w:rPr>
        <w:t>»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="00BA5290">
        <w:rPr>
          <w:rFonts w:ascii="Times New Roman" w:hAnsi="Times New Roman"/>
          <w:sz w:val="28"/>
          <w:szCs w:val="28"/>
        </w:rPr>
        <w:t>Плюснина</w:t>
      </w:r>
      <w:r w:rsidR="00BA5290">
        <w:rPr>
          <w:rFonts w:ascii="Times New Roman" w:hAnsi="Times New Roman"/>
          <w:sz w:val="28"/>
          <w:szCs w:val="28"/>
        </w:rPr>
        <w:t xml:space="preserve"> </w:t>
      </w:r>
      <w:r w:rsidR="00A01028">
        <w:rPr>
          <w:rFonts w:ascii="Times New Roman" w:hAnsi="Times New Roman"/>
          <w:sz w:val="28"/>
          <w:szCs w:val="28"/>
        </w:rPr>
        <w:t>Е.А.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E53" w:rsidP="00F30E53" w14:paraId="7921BDB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30E53" w:rsidP="00F30E53" w14:paraId="1E78EBA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A6BD0" w:rsidRPr="00B44439" w:rsidP="00F30E53" w14:paraId="0EC98490" w14:textId="49F414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0A235F8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0102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574FD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B206C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3F6C68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56F7D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469A2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B4E3A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95C37"/>
    <w:rsid w:val="009A70D4"/>
    <w:rsid w:val="009A7E9A"/>
    <w:rsid w:val="009B7167"/>
    <w:rsid w:val="009C3C7C"/>
    <w:rsid w:val="009D66B0"/>
    <w:rsid w:val="00A01028"/>
    <w:rsid w:val="00A04F10"/>
    <w:rsid w:val="00A11EFA"/>
    <w:rsid w:val="00A67B4B"/>
    <w:rsid w:val="00AB5281"/>
    <w:rsid w:val="00B44439"/>
    <w:rsid w:val="00B96D7E"/>
    <w:rsid w:val="00BA5290"/>
    <w:rsid w:val="00BD1106"/>
    <w:rsid w:val="00C208F2"/>
    <w:rsid w:val="00C20DA0"/>
    <w:rsid w:val="00C3221C"/>
    <w:rsid w:val="00C45ED9"/>
    <w:rsid w:val="00C6792B"/>
    <w:rsid w:val="00C94A07"/>
    <w:rsid w:val="00C951D3"/>
    <w:rsid w:val="00C968F4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D635D"/>
    <w:rsid w:val="00EE5EE4"/>
    <w:rsid w:val="00EF2F44"/>
    <w:rsid w:val="00F218B3"/>
    <w:rsid w:val="00F221E3"/>
    <w:rsid w:val="00F25A5B"/>
    <w:rsid w:val="00F30E53"/>
    <w:rsid w:val="00F45437"/>
    <w:rsid w:val="00F53335"/>
    <w:rsid w:val="00F5754F"/>
    <w:rsid w:val="00F751D5"/>
    <w:rsid w:val="00F82F2F"/>
    <w:rsid w:val="00F90D41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